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90"/>
        <w:gridCol w:w="1085"/>
        <w:gridCol w:w="900"/>
        <w:gridCol w:w="445"/>
        <w:gridCol w:w="1805"/>
        <w:gridCol w:w="360"/>
        <w:gridCol w:w="390"/>
        <w:gridCol w:w="2580"/>
      </w:tblGrid>
      <w:tr w:rsidR="003134B0" w:rsidRPr="003134B0" w14:paraId="22A4BE94" w14:textId="77777777" w:rsidTr="0013468E">
        <w:tc>
          <w:tcPr>
            <w:tcW w:w="9720" w:type="dxa"/>
            <w:gridSpan w:val="9"/>
          </w:tcPr>
          <w:p w14:paraId="2DA15E20" w14:textId="48B95B65" w:rsidR="003134B0" w:rsidRPr="00CD5EE9" w:rsidRDefault="00921CE7" w:rsidP="00D54911">
            <w:pPr>
              <w:spacing w:before="60"/>
              <w:rPr>
                <w:b/>
                <w:sz w:val="28"/>
                <w:szCs w:val="28"/>
              </w:rPr>
            </w:pPr>
            <w:r w:rsidRPr="001B1D0C">
              <w:rPr>
                <w:b/>
                <w:color w:val="0070C0"/>
                <w:sz w:val="32"/>
                <w:szCs w:val="28"/>
              </w:rPr>
              <w:t>Meeting Notice</w:t>
            </w:r>
          </w:p>
        </w:tc>
      </w:tr>
      <w:tr w:rsidR="00DE0DCE" w:rsidRPr="003134B0" w14:paraId="062D1C94" w14:textId="77777777" w:rsidTr="0013468E">
        <w:trPr>
          <w:trHeight w:val="276"/>
        </w:trPr>
        <w:tc>
          <w:tcPr>
            <w:tcW w:w="1165" w:type="dxa"/>
          </w:tcPr>
          <w:p w14:paraId="5F832659" w14:textId="3E25C123" w:rsidR="00DE0DCE" w:rsidRPr="00921CE7" w:rsidRDefault="005067ED" w:rsidP="001B1D0C">
            <w:pPr>
              <w:spacing w:after="120" w:line="264" w:lineRule="auto"/>
              <w:jc w:val="right"/>
              <w:rPr>
                <w:b/>
              </w:rPr>
            </w:pPr>
            <w:r>
              <w:rPr>
                <w:b/>
              </w:rPr>
              <w:t>When:</w:t>
            </w:r>
          </w:p>
        </w:tc>
        <w:tc>
          <w:tcPr>
            <w:tcW w:w="2075" w:type="dxa"/>
            <w:gridSpan w:val="2"/>
          </w:tcPr>
          <w:p w14:paraId="0325587B" w14:textId="7E6D7ED6" w:rsidR="00DE0DCE" w:rsidRPr="00921CE7" w:rsidRDefault="0017520D" w:rsidP="001B1D0C">
            <w:pPr>
              <w:spacing w:after="120" w:line="264" w:lineRule="auto"/>
            </w:pPr>
            <w:r>
              <w:t xml:space="preserve">April </w:t>
            </w:r>
            <w:r w:rsidR="0013468E">
              <w:t>25</w:t>
            </w:r>
            <w:r>
              <w:t>, 20</w:t>
            </w:r>
            <w:r w:rsidR="0013468E">
              <w:t>21</w:t>
            </w:r>
          </w:p>
        </w:tc>
        <w:tc>
          <w:tcPr>
            <w:tcW w:w="900" w:type="dxa"/>
          </w:tcPr>
          <w:p w14:paraId="4AC00D32" w14:textId="5EC602B8" w:rsidR="00DE0DCE" w:rsidRPr="00921CE7" w:rsidRDefault="00DE0DCE" w:rsidP="001B1D0C">
            <w:pPr>
              <w:spacing w:after="120" w:line="264" w:lineRule="auto"/>
              <w:jc w:val="right"/>
            </w:pPr>
            <w:r w:rsidRPr="00921CE7">
              <w:rPr>
                <w:b/>
              </w:rPr>
              <w:t>Where:</w:t>
            </w:r>
          </w:p>
        </w:tc>
        <w:tc>
          <w:tcPr>
            <w:tcW w:w="2250" w:type="dxa"/>
            <w:gridSpan w:val="2"/>
          </w:tcPr>
          <w:p w14:paraId="44C71EF1" w14:textId="4DF44A52" w:rsidR="00DE0DCE" w:rsidRPr="00921CE7" w:rsidRDefault="0017520D" w:rsidP="001B1D0C">
            <w:pPr>
              <w:spacing w:after="120" w:line="264" w:lineRule="auto"/>
            </w:pPr>
            <w:r>
              <w:t xml:space="preserve">1409 </w:t>
            </w:r>
            <w:r w:rsidR="00DE0DCE" w:rsidRPr="00921CE7">
              <w:t>Highcrest Way</w:t>
            </w:r>
          </w:p>
        </w:tc>
        <w:tc>
          <w:tcPr>
            <w:tcW w:w="750" w:type="dxa"/>
            <w:gridSpan w:val="2"/>
          </w:tcPr>
          <w:p w14:paraId="25FAE3FC" w14:textId="410F95F8" w:rsidR="00DE0DCE" w:rsidRPr="00921CE7" w:rsidRDefault="00DE0DCE" w:rsidP="001B1D0C">
            <w:pPr>
              <w:spacing w:after="120" w:line="264" w:lineRule="auto"/>
              <w:jc w:val="right"/>
            </w:pPr>
            <w:r w:rsidRPr="00921CE7">
              <w:rPr>
                <w:b/>
              </w:rPr>
              <w:t>Time:</w:t>
            </w:r>
          </w:p>
        </w:tc>
        <w:tc>
          <w:tcPr>
            <w:tcW w:w="2580" w:type="dxa"/>
          </w:tcPr>
          <w:p w14:paraId="45631BC5" w14:textId="47730C51" w:rsidR="00DE0DCE" w:rsidRPr="00921CE7" w:rsidRDefault="0013468E" w:rsidP="001B1D0C">
            <w:pPr>
              <w:spacing w:after="120" w:line="264" w:lineRule="auto"/>
            </w:pPr>
            <w:r>
              <w:t>4</w:t>
            </w:r>
            <w:r w:rsidR="00DE0DCE">
              <w:t>:</w:t>
            </w:r>
            <w:r w:rsidR="001713BB">
              <w:t>0</w:t>
            </w:r>
            <w:r w:rsidR="00DE0DCE">
              <w:t xml:space="preserve">0 p.m. </w:t>
            </w:r>
          </w:p>
        </w:tc>
      </w:tr>
      <w:tr w:rsidR="00DE0DCE" w14:paraId="11EEB3C9" w14:textId="77777777" w:rsidTr="0013468E">
        <w:trPr>
          <w:trHeight w:val="197"/>
        </w:trPr>
        <w:tc>
          <w:tcPr>
            <w:tcW w:w="9720" w:type="dxa"/>
            <w:gridSpan w:val="9"/>
          </w:tcPr>
          <w:p w14:paraId="248809DA" w14:textId="6747D89F" w:rsidR="00DE0DCE" w:rsidRDefault="00DE0DCE" w:rsidP="00D54911">
            <w:pPr>
              <w:spacing w:before="120"/>
              <w:rPr>
                <w:sz w:val="24"/>
                <w:szCs w:val="24"/>
              </w:rPr>
            </w:pPr>
            <w:r w:rsidRPr="001B1D0C">
              <w:rPr>
                <w:b/>
                <w:color w:val="0070C0"/>
                <w:sz w:val="32"/>
                <w:szCs w:val="24"/>
              </w:rPr>
              <w:t>Attendees</w:t>
            </w:r>
          </w:p>
        </w:tc>
      </w:tr>
      <w:tr w:rsidR="00DE0DCE" w14:paraId="4CCF94DC" w14:textId="77777777" w:rsidTr="0013468E">
        <w:trPr>
          <w:trHeight w:val="197"/>
        </w:trPr>
        <w:tc>
          <w:tcPr>
            <w:tcW w:w="2155" w:type="dxa"/>
            <w:gridSpan w:val="2"/>
          </w:tcPr>
          <w:p w14:paraId="4258A28E" w14:textId="2CEBB4E4" w:rsidR="00DE0DCE" w:rsidRPr="0001138B" w:rsidRDefault="00DE0DCE" w:rsidP="00DE0DC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HOA </w:t>
            </w:r>
            <w:r w:rsidRPr="0001138B"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2430" w:type="dxa"/>
            <w:gridSpan w:val="3"/>
          </w:tcPr>
          <w:p w14:paraId="5D610457" w14:textId="77777777" w:rsidR="00DE0DCE" w:rsidRDefault="00DE0DCE" w:rsidP="00DE0DC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14:paraId="6DF066E1" w14:textId="77777777" w:rsidR="00DE0DCE" w:rsidRDefault="00DE0DCE" w:rsidP="00DE0DC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2"/>
          </w:tcPr>
          <w:p w14:paraId="3AA7A772" w14:textId="77777777" w:rsidR="00DE0DCE" w:rsidRDefault="00DE0DCE" w:rsidP="00DE0DC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DE0DCE" w14:paraId="208F3AF8" w14:textId="4101E22B" w:rsidTr="0013468E">
        <w:trPr>
          <w:trHeight w:val="260"/>
        </w:trPr>
        <w:tc>
          <w:tcPr>
            <w:tcW w:w="2155" w:type="dxa"/>
            <w:gridSpan w:val="2"/>
          </w:tcPr>
          <w:p w14:paraId="76EE20D2" w14:textId="17F5088D" w:rsidR="00DE0DCE" w:rsidRPr="00686BA6" w:rsidRDefault="00DE0DCE" w:rsidP="00DE0DCE">
            <w:pPr>
              <w:spacing w:before="100" w:beforeAutospacing="1" w:after="100" w:afterAutospacing="1"/>
              <w:rPr>
                <w:szCs w:val="24"/>
              </w:rPr>
            </w:pPr>
            <w:r w:rsidRPr="00686BA6">
              <w:rPr>
                <w:szCs w:val="24"/>
              </w:rPr>
              <w:t xml:space="preserve">      President:</w:t>
            </w:r>
          </w:p>
        </w:tc>
        <w:tc>
          <w:tcPr>
            <w:tcW w:w="2430" w:type="dxa"/>
            <w:gridSpan w:val="3"/>
          </w:tcPr>
          <w:p w14:paraId="286E0A56" w14:textId="6AB0B692" w:rsidR="00DE0DCE" w:rsidRPr="0017520D" w:rsidRDefault="0013468E" w:rsidP="00DE0DC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Jeff Vissage</w:t>
            </w:r>
          </w:p>
        </w:tc>
        <w:tc>
          <w:tcPr>
            <w:tcW w:w="2165" w:type="dxa"/>
            <w:gridSpan w:val="2"/>
          </w:tcPr>
          <w:p w14:paraId="10F214B5" w14:textId="6481FD3A" w:rsidR="00DE0DCE" w:rsidRPr="001E4471" w:rsidRDefault="0013468E" w:rsidP="00DE0DC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Vice President</w:t>
            </w:r>
            <w:r w:rsidR="00DE0DCE" w:rsidRPr="001E4471">
              <w:rPr>
                <w:szCs w:val="24"/>
              </w:rPr>
              <w:t>:</w:t>
            </w:r>
          </w:p>
        </w:tc>
        <w:tc>
          <w:tcPr>
            <w:tcW w:w="2970" w:type="dxa"/>
            <w:gridSpan w:val="2"/>
          </w:tcPr>
          <w:p w14:paraId="004E6B62" w14:textId="5C297BFE" w:rsidR="00DE0DCE" w:rsidRPr="001E4471" w:rsidRDefault="0013468E" w:rsidP="00DE0DC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Randy Woody (absent)</w:t>
            </w:r>
          </w:p>
        </w:tc>
      </w:tr>
      <w:tr w:rsidR="0017520D" w14:paraId="1FE27D47" w14:textId="5B7A4752" w:rsidTr="0013468E">
        <w:tc>
          <w:tcPr>
            <w:tcW w:w="2155" w:type="dxa"/>
            <w:gridSpan w:val="2"/>
          </w:tcPr>
          <w:p w14:paraId="31D5F8A3" w14:textId="60830BBD" w:rsidR="0013468E" w:rsidRPr="00686BA6" w:rsidRDefault="0017520D" w:rsidP="0017520D">
            <w:pPr>
              <w:spacing w:before="100" w:beforeAutospacing="1" w:after="100" w:afterAutospacing="1"/>
              <w:rPr>
                <w:szCs w:val="24"/>
              </w:rPr>
            </w:pPr>
            <w:r w:rsidRPr="00686BA6">
              <w:rPr>
                <w:szCs w:val="24"/>
              </w:rPr>
              <w:t xml:space="preserve">      Secretary:</w:t>
            </w:r>
          </w:p>
        </w:tc>
        <w:tc>
          <w:tcPr>
            <w:tcW w:w="2430" w:type="dxa"/>
            <w:gridSpan w:val="3"/>
          </w:tcPr>
          <w:p w14:paraId="78B0560F" w14:textId="27F50504" w:rsidR="0017520D" w:rsidRPr="00623327" w:rsidRDefault="0017520D" w:rsidP="00982B47">
            <w:pPr>
              <w:spacing w:before="100" w:beforeAutospacing="1" w:after="120"/>
              <w:rPr>
                <w:szCs w:val="24"/>
              </w:rPr>
            </w:pPr>
            <w:r w:rsidRPr="00623327">
              <w:t>Nancy Pettit</w:t>
            </w:r>
          </w:p>
        </w:tc>
        <w:tc>
          <w:tcPr>
            <w:tcW w:w="2165" w:type="dxa"/>
            <w:gridSpan w:val="2"/>
          </w:tcPr>
          <w:p w14:paraId="58529A76" w14:textId="5DA00F97" w:rsidR="0017520D" w:rsidRPr="001E4471" w:rsidRDefault="0013468E" w:rsidP="0017520D">
            <w:pPr>
              <w:spacing w:before="100" w:beforeAutospacing="1" w:after="100" w:afterAutospacing="1"/>
              <w:rPr>
                <w:szCs w:val="24"/>
              </w:rPr>
            </w:pPr>
            <w:r w:rsidRPr="001E4471">
              <w:rPr>
                <w:szCs w:val="24"/>
              </w:rPr>
              <w:t>Treasurer:</w:t>
            </w:r>
          </w:p>
        </w:tc>
        <w:tc>
          <w:tcPr>
            <w:tcW w:w="2970" w:type="dxa"/>
            <w:gridSpan w:val="2"/>
          </w:tcPr>
          <w:p w14:paraId="7D0F01E2" w14:textId="17C65DDD" w:rsidR="0017520D" w:rsidRPr="001E4471" w:rsidRDefault="0013468E" w:rsidP="0017520D">
            <w:pPr>
              <w:spacing w:before="100" w:beforeAutospacing="1" w:after="100" w:afterAutospacing="1"/>
              <w:rPr>
                <w:szCs w:val="24"/>
              </w:rPr>
            </w:pPr>
            <w:r w:rsidRPr="001E4471">
              <w:rPr>
                <w:szCs w:val="24"/>
              </w:rPr>
              <w:t>Dan Vanderh</w:t>
            </w:r>
            <w:r w:rsidR="000B7B9E">
              <w:rPr>
                <w:szCs w:val="24"/>
              </w:rPr>
              <w:t>e</w:t>
            </w:r>
            <w:r w:rsidRPr="001E4471">
              <w:rPr>
                <w:szCs w:val="24"/>
              </w:rPr>
              <w:t>iden</w:t>
            </w:r>
          </w:p>
        </w:tc>
      </w:tr>
      <w:tr w:rsidR="0013468E" w14:paraId="2AB7D7C0" w14:textId="77777777" w:rsidTr="0013468E">
        <w:tc>
          <w:tcPr>
            <w:tcW w:w="2155" w:type="dxa"/>
            <w:gridSpan w:val="2"/>
          </w:tcPr>
          <w:p w14:paraId="18C1D418" w14:textId="1AB7DC91" w:rsidR="0013468E" w:rsidRPr="00686BA6" w:rsidRDefault="0013468E" w:rsidP="0013468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1E4471">
              <w:rPr>
                <w:szCs w:val="24"/>
              </w:rPr>
              <w:t>Member at Large:</w:t>
            </w:r>
          </w:p>
        </w:tc>
        <w:tc>
          <w:tcPr>
            <w:tcW w:w="2430" w:type="dxa"/>
            <w:gridSpan w:val="3"/>
          </w:tcPr>
          <w:p w14:paraId="5EF25A3C" w14:textId="0DA0C99E" w:rsidR="0013468E" w:rsidRPr="00623327" w:rsidRDefault="0013468E" w:rsidP="0013468E">
            <w:pPr>
              <w:spacing w:before="100" w:beforeAutospacing="1" w:after="120"/>
            </w:pPr>
            <w:r>
              <w:t>David McClure (absent)</w:t>
            </w:r>
          </w:p>
        </w:tc>
        <w:tc>
          <w:tcPr>
            <w:tcW w:w="2165" w:type="dxa"/>
            <w:gridSpan w:val="2"/>
          </w:tcPr>
          <w:p w14:paraId="127C8E82" w14:textId="77777777" w:rsidR="0013468E" w:rsidRDefault="0013468E" w:rsidP="0013468E">
            <w:pPr>
              <w:spacing w:before="100" w:beforeAutospacing="1" w:after="100" w:afterAutospacing="1"/>
              <w:rPr>
                <w:szCs w:val="24"/>
              </w:rPr>
            </w:pPr>
          </w:p>
        </w:tc>
        <w:tc>
          <w:tcPr>
            <w:tcW w:w="2970" w:type="dxa"/>
            <w:gridSpan w:val="2"/>
          </w:tcPr>
          <w:p w14:paraId="4F73DB7B" w14:textId="77777777" w:rsidR="0013468E" w:rsidRPr="001E4471" w:rsidRDefault="0013468E" w:rsidP="0013468E">
            <w:pPr>
              <w:spacing w:before="100" w:beforeAutospacing="1" w:after="100" w:afterAutospacing="1"/>
              <w:rPr>
                <w:szCs w:val="24"/>
              </w:rPr>
            </w:pPr>
          </w:p>
        </w:tc>
      </w:tr>
      <w:tr w:rsidR="0013468E" w14:paraId="619EEC41" w14:textId="77777777" w:rsidTr="0013468E">
        <w:trPr>
          <w:trHeight w:val="404"/>
        </w:trPr>
        <w:tc>
          <w:tcPr>
            <w:tcW w:w="2155" w:type="dxa"/>
            <w:gridSpan w:val="2"/>
          </w:tcPr>
          <w:p w14:paraId="1E162BF4" w14:textId="00B2DF56" w:rsidR="0013468E" w:rsidRPr="00CD5EE9" w:rsidRDefault="0013468E" w:rsidP="00FB1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CD5EE9">
              <w:rPr>
                <w:b/>
                <w:sz w:val="24"/>
                <w:szCs w:val="24"/>
              </w:rPr>
              <w:t>CC</w:t>
            </w:r>
          </w:p>
        </w:tc>
        <w:tc>
          <w:tcPr>
            <w:tcW w:w="2430" w:type="dxa"/>
            <w:gridSpan w:val="3"/>
          </w:tcPr>
          <w:p w14:paraId="53A0F540" w14:textId="42E6D2BE" w:rsidR="0013468E" w:rsidRPr="00623327" w:rsidRDefault="0013468E" w:rsidP="00FB1485">
            <w:r w:rsidRPr="00623327">
              <w:t>Jim Douglass</w:t>
            </w:r>
          </w:p>
        </w:tc>
        <w:tc>
          <w:tcPr>
            <w:tcW w:w="2165" w:type="dxa"/>
            <w:gridSpan w:val="2"/>
          </w:tcPr>
          <w:p w14:paraId="60ED6846" w14:textId="2CC3307A" w:rsidR="0013468E" w:rsidRPr="001E4471" w:rsidRDefault="0013468E" w:rsidP="00FB1485">
            <w:r w:rsidRPr="001E4471">
              <w:t>Bruce Byrd</w:t>
            </w:r>
            <w:r>
              <w:t xml:space="preserve"> (absent)</w:t>
            </w:r>
          </w:p>
        </w:tc>
        <w:tc>
          <w:tcPr>
            <w:tcW w:w="2970" w:type="dxa"/>
            <w:gridSpan w:val="2"/>
          </w:tcPr>
          <w:p w14:paraId="0EC61EF9" w14:textId="2AB3DF38" w:rsidR="0013468E" w:rsidRPr="00623327" w:rsidRDefault="0013468E" w:rsidP="00FB1485">
            <w:r w:rsidRPr="00623327">
              <w:t>William Dunlap (Mr. T)</w:t>
            </w:r>
          </w:p>
        </w:tc>
      </w:tr>
      <w:tr w:rsidR="0013468E" w14:paraId="4999CF3D" w14:textId="77777777" w:rsidTr="0013468E">
        <w:tc>
          <w:tcPr>
            <w:tcW w:w="9720" w:type="dxa"/>
            <w:gridSpan w:val="9"/>
          </w:tcPr>
          <w:p w14:paraId="635CCBF4" w14:textId="77777777" w:rsidR="0013468E" w:rsidRDefault="0013468E" w:rsidP="00FB1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Members:</w:t>
            </w:r>
          </w:p>
          <w:p w14:paraId="1DD9DA56" w14:textId="2666F461" w:rsidR="0013468E" w:rsidRPr="00623327" w:rsidRDefault="0013468E" w:rsidP="0013468E">
            <w:pPr>
              <w:spacing w:after="120"/>
            </w:pPr>
            <w:r w:rsidRPr="00982B47">
              <w:rPr>
                <w:szCs w:val="24"/>
              </w:rPr>
              <w:t>The</w:t>
            </w:r>
            <w:r>
              <w:rPr>
                <w:szCs w:val="24"/>
              </w:rPr>
              <w:t>re were 16 Lots represented at the m</w:t>
            </w:r>
            <w:r w:rsidRPr="00982B47">
              <w:rPr>
                <w:szCs w:val="24"/>
              </w:rPr>
              <w:t>eeting: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>
              <w:t xml:space="preserve">Lots 1, </w:t>
            </w:r>
            <w:r w:rsidR="00A55A3A">
              <w:t>7</w:t>
            </w:r>
            <w:r>
              <w:t xml:space="preserve">, 11, </w:t>
            </w:r>
            <w:r w:rsidR="00A55A3A">
              <w:t xml:space="preserve">13, 16, </w:t>
            </w:r>
            <w:r>
              <w:t xml:space="preserve">17, 18, </w:t>
            </w:r>
            <w:r w:rsidR="00A55A3A">
              <w:t xml:space="preserve">20, </w:t>
            </w:r>
            <w:r>
              <w:t>21, 34, 3</w:t>
            </w:r>
            <w:r w:rsidR="00A55A3A">
              <w:t>6</w:t>
            </w:r>
            <w:r>
              <w:t xml:space="preserve">, </w:t>
            </w:r>
            <w:r w:rsidR="00A55A3A">
              <w:t xml:space="preserve">37, 41, 46, 47, </w:t>
            </w:r>
            <w:r>
              <w:t>4</w:t>
            </w:r>
            <w:r w:rsidR="00A55A3A">
              <w:t>9</w:t>
            </w:r>
          </w:p>
        </w:tc>
      </w:tr>
      <w:tr w:rsidR="0013468E" w14:paraId="1D5046E1" w14:textId="77777777" w:rsidTr="0013468E">
        <w:tc>
          <w:tcPr>
            <w:tcW w:w="9720" w:type="dxa"/>
            <w:gridSpan w:val="9"/>
          </w:tcPr>
          <w:p w14:paraId="671149FC" w14:textId="4536C0BA" w:rsidR="0013468E" w:rsidRPr="00DE0DCE" w:rsidRDefault="0013468E" w:rsidP="0013468E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32"/>
                <w:szCs w:val="28"/>
              </w:rPr>
              <w:t>Meeting Minutes</w:t>
            </w:r>
          </w:p>
        </w:tc>
      </w:tr>
    </w:tbl>
    <w:p w14:paraId="16544837" w14:textId="640A6CAB" w:rsidR="006F6F22" w:rsidRDefault="00C01791" w:rsidP="00540F0A">
      <w:pPr>
        <w:pStyle w:val="ListParagraph"/>
        <w:numPr>
          <w:ilvl w:val="0"/>
          <w:numId w:val="11"/>
        </w:numPr>
        <w:spacing w:after="0" w:line="312" w:lineRule="auto"/>
        <w:contextualSpacing w:val="0"/>
      </w:pPr>
      <w:r>
        <w:t xml:space="preserve">Welcome – </w:t>
      </w:r>
      <w:r w:rsidR="00A55A3A">
        <w:t>Jeff Vissage</w:t>
      </w:r>
    </w:p>
    <w:p w14:paraId="775C13F5" w14:textId="257DE257" w:rsidR="0050289C" w:rsidRDefault="0050289C" w:rsidP="00540F0A">
      <w:pPr>
        <w:pStyle w:val="ListParagraph"/>
        <w:numPr>
          <w:ilvl w:val="1"/>
          <w:numId w:val="11"/>
        </w:numPr>
        <w:spacing w:after="0" w:line="312" w:lineRule="auto"/>
      </w:pPr>
      <w:r>
        <w:t xml:space="preserve">Meeting started at </w:t>
      </w:r>
      <w:r w:rsidR="00A55A3A">
        <w:t>4:04</w:t>
      </w:r>
      <w:r>
        <w:t xml:space="preserve"> p.m.</w:t>
      </w:r>
    </w:p>
    <w:p w14:paraId="4E9AF4F1" w14:textId="72CF9825" w:rsidR="00530659" w:rsidRDefault="00A55A3A" w:rsidP="00540F0A">
      <w:pPr>
        <w:pStyle w:val="ListParagraph"/>
        <w:numPr>
          <w:ilvl w:val="1"/>
          <w:numId w:val="11"/>
        </w:numPr>
        <w:spacing w:after="0" w:line="312" w:lineRule="auto"/>
      </w:pPr>
      <w:r>
        <w:t>Jeff</w:t>
      </w:r>
      <w:r w:rsidR="00530659">
        <w:t xml:space="preserve"> welcomed and thanked all </w:t>
      </w:r>
      <w:r w:rsidR="006670FF">
        <w:t>in attendance</w:t>
      </w:r>
      <w:r w:rsidR="00530659">
        <w:t>.</w:t>
      </w:r>
    </w:p>
    <w:p w14:paraId="09DEF340" w14:textId="5AA97A26" w:rsidR="00C17074" w:rsidRDefault="00530659" w:rsidP="00540F0A">
      <w:pPr>
        <w:pStyle w:val="ListParagraph"/>
        <w:numPr>
          <w:ilvl w:val="0"/>
          <w:numId w:val="11"/>
        </w:numPr>
        <w:spacing w:after="0" w:line="312" w:lineRule="auto"/>
        <w:contextualSpacing w:val="0"/>
      </w:pPr>
      <w:r>
        <w:t>Board of Directors and ACC Member Introductions</w:t>
      </w:r>
    </w:p>
    <w:p w14:paraId="3B026653" w14:textId="72E7295D" w:rsidR="006670FF" w:rsidRDefault="006670FF" w:rsidP="00540F0A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 xml:space="preserve">Everyone in attendance </w:t>
      </w:r>
      <w:r w:rsidR="000B7B9E">
        <w:t xml:space="preserve">(including attendees) </w:t>
      </w:r>
      <w:r>
        <w:t>introduced themselves</w:t>
      </w:r>
      <w:r w:rsidR="00A55A3A">
        <w:t>.</w:t>
      </w:r>
    </w:p>
    <w:p w14:paraId="43C16E38" w14:textId="038D5FE1" w:rsidR="000C47C6" w:rsidRDefault="00A55A3A" w:rsidP="00540F0A">
      <w:pPr>
        <w:pStyle w:val="ListParagraph"/>
        <w:numPr>
          <w:ilvl w:val="0"/>
          <w:numId w:val="11"/>
        </w:numPr>
        <w:spacing w:after="0" w:line="312" w:lineRule="auto"/>
        <w:contextualSpacing w:val="0"/>
      </w:pPr>
      <w:r>
        <w:t>Introduction of New Homeowners – Jeff Vissage</w:t>
      </w:r>
    </w:p>
    <w:p w14:paraId="4DEF57F4" w14:textId="3893F9EC" w:rsidR="006670FF" w:rsidRDefault="008F0B98" w:rsidP="00540F0A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These are</w:t>
      </w:r>
      <w:r w:rsidR="00A55A3A">
        <w:t xml:space="preserve"> our new homeowners since the 2019 Community Meeting.</w:t>
      </w:r>
    </w:p>
    <w:p w14:paraId="537FEE66" w14:textId="77777777" w:rsidR="000B7B9E" w:rsidRDefault="000B7B9E" w:rsidP="000B7B9E">
      <w:pPr>
        <w:pStyle w:val="ListParagraph"/>
        <w:numPr>
          <w:ilvl w:val="2"/>
          <w:numId w:val="11"/>
        </w:numPr>
        <w:spacing w:after="0" w:line="312" w:lineRule="auto"/>
      </w:pPr>
      <w:r>
        <w:t>Randy and Tosha Woody – Lot 2</w:t>
      </w:r>
    </w:p>
    <w:p w14:paraId="6DE9A494" w14:textId="77777777" w:rsidR="000B7B9E" w:rsidRDefault="000B7B9E" w:rsidP="000B7B9E">
      <w:pPr>
        <w:pStyle w:val="ListParagraph"/>
        <w:numPr>
          <w:ilvl w:val="2"/>
          <w:numId w:val="11"/>
        </w:numPr>
        <w:spacing w:after="0" w:line="312" w:lineRule="auto"/>
      </w:pPr>
      <w:r>
        <w:t>Antonio and Jennie Garcia – Lot 8</w:t>
      </w:r>
    </w:p>
    <w:p w14:paraId="375BC6B0" w14:textId="77777777" w:rsidR="000B7B9E" w:rsidRDefault="000B7B9E" w:rsidP="000B7B9E">
      <w:pPr>
        <w:pStyle w:val="ListParagraph"/>
        <w:numPr>
          <w:ilvl w:val="2"/>
          <w:numId w:val="11"/>
        </w:numPr>
        <w:spacing w:after="0" w:line="312" w:lineRule="auto"/>
      </w:pPr>
      <w:r>
        <w:t>Christopher and Lillian Mason – Lot 15</w:t>
      </w:r>
    </w:p>
    <w:p w14:paraId="56E230C4" w14:textId="77777777" w:rsidR="000B7B9E" w:rsidRDefault="000B7B9E" w:rsidP="000B7B9E">
      <w:pPr>
        <w:pStyle w:val="ListParagraph"/>
        <w:numPr>
          <w:ilvl w:val="2"/>
          <w:numId w:val="11"/>
        </w:numPr>
        <w:spacing w:after="0" w:line="312" w:lineRule="auto"/>
      </w:pPr>
      <w:r>
        <w:t>Ben and Whitney Reinken – Lot 18</w:t>
      </w:r>
    </w:p>
    <w:p w14:paraId="3E75BF72" w14:textId="77777777" w:rsidR="000B7B9E" w:rsidRDefault="000B7B9E" w:rsidP="000B7B9E">
      <w:pPr>
        <w:pStyle w:val="ListParagraph"/>
        <w:numPr>
          <w:ilvl w:val="2"/>
          <w:numId w:val="11"/>
        </w:numPr>
        <w:spacing w:after="0" w:line="312" w:lineRule="auto"/>
      </w:pPr>
      <w:r>
        <w:t>Fred and Petronella Gardner – Lot 26</w:t>
      </w:r>
    </w:p>
    <w:p w14:paraId="463E5600" w14:textId="77777777" w:rsidR="000B7B9E" w:rsidRDefault="000B7B9E" w:rsidP="000B7B9E">
      <w:pPr>
        <w:pStyle w:val="ListParagraph"/>
        <w:numPr>
          <w:ilvl w:val="2"/>
          <w:numId w:val="11"/>
        </w:numPr>
        <w:spacing w:after="0" w:line="312" w:lineRule="auto"/>
      </w:pPr>
      <w:r>
        <w:t>Marcelo and Rosa Morales – Lot 36</w:t>
      </w:r>
    </w:p>
    <w:p w14:paraId="607612D1" w14:textId="77777777" w:rsidR="000B7B9E" w:rsidRDefault="000B7B9E" w:rsidP="000B7B9E">
      <w:pPr>
        <w:pStyle w:val="ListParagraph"/>
        <w:numPr>
          <w:ilvl w:val="2"/>
          <w:numId w:val="11"/>
        </w:numPr>
        <w:spacing w:after="0" w:line="312" w:lineRule="auto"/>
      </w:pPr>
      <w:r>
        <w:t>Benjamin and Ashley Osborne – Lot 44</w:t>
      </w:r>
    </w:p>
    <w:p w14:paraId="2CBCCD72" w14:textId="77777777" w:rsidR="000B7B9E" w:rsidRDefault="000B7B9E" w:rsidP="000B7B9E">
      <w:pPr>
        <w:pStyle w:val="ListParagraph"/>
        <w:numPr>
          <w:ilvl w:val="2"/>
          <w:numId w:val="11"/>
        </w:numPr>
        <w:spacing w:after="0" w:line="312" w:lineRule="auto"/>
      </w:pPr>
      <w:r>
        <w:t>Judith Morgan and Stephanie Butler-Graham – Lot 47</w:t>
      </w:r>
    </w:p>
    <w:p w14:paraId="5C887CE7" w14:textId="7611A5BF" w:rsidR="006670FF" w:rsidRDefault="000B7B9E" w:rsidP="000B7B9E">
      <w:pPr>
        <w:pStyle w:val="ListParagraph"/>
        <w:numPr>
          <w:ilvl w:val="2"/>
          <w:numId w:val="11"/>
        </w:numPr>
        <w:spacing w:after="0" w:line="312" w:lineRule="auto"/>
      </w:pPr>
      <w:r>
        <w:t>Jason and Jennifer Cowan – Lot 49</w:t>
      </w:r>
    </w:p>
    <w:p w14:paraId="3F2580B5" w14:textId="737C6CF5" w:rsidR="002941DC" w:rsidRPr="004D38AE" w:rsidRDefault="008F78CD" w:rsidP="00540F0A">
      <w:pPr>
        <w:pStyle w:val="ListParagraph"/>
        <w:keepNext/>
        <w:numPr>
          <w:ilvl w:val="0"/>
          <w:numId w:val="11"/>
        </w:numPr>
        <w:spacing w:after="0" w:line="312" w:lineRule="auto"/>
        <w:contextualSpacing w:val="0"/>
      </w:pPr>
      <w:r>
        <w:t xml:space="preserve">Financial </w:t>
      </w:r>
      <w:r w:rsidR="002941DC" w:rsidRPr="004D38AE">
        <w:t>Report</w:t>
      </w:r>
      <w:r>
        <w:t xml:space="preserve"> – Dan Vanderhiden</w:t>
      </w:r>
    </w:p>
    <w:p w14:paraId="4ED6A680" w14:textId="0B0D7560" w:rsidR="000B7B9E" w:rsidRDefault="000B7B9E" w:rsidP="00540F0A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Approximately two thirds of the budget is spent on landscaping and electricity.</w:t>
      </w:r>
    </w:p>
    <w:p w14:paraId="37CFF811" w14:textId="7BA46836" w:rsidR="000B7B9E" w:rsidRDefault="000B7B9E" w:rsidP="00540F0A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 xml:space="preserve">There is a separate line item in the budget for buffer zone </w:t>
      </w:r>
      <w:r w:rsidR="00FB1485">
        <w:t>tree removal and replacement</w:t>
      </w:r>
      <w:r>
        <w:t>.</w:t>
      </w:r>
    </w:p>
    <w:p w14:paraId="3BE520CE" w14:textId="662BC275" w:rsidR="000B7B9E" w:rsidRDefault="000B7B9E" w:rsidP="00540F0A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Three homeowners have not paid anything yet towards this year’s dues.</w:t>
      </w:r>
    </w:p>
    <w:p w14:paraId="63536189" w14:textId="0D541253" w:rsidR="00E53704" w:rsidRDefault="000B7B9E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 xml:space="preserve">The </w:t>
      </w:r>
      <w:r w:rsidR="004860B8">
        <w:t>current bank account balance</w:t>
      </w:r>
      <w:r>
        <w:t xml:space="preserve"> is $31k. That includes a $15k reserve fund.</w:t>
      </w:r>
    </w:p>
    <w:p w14:paraId="08CC1148" w14:textId="751EBD20" w:rsidR="002941DC" w:rsidRPr="004D38AE" w:rsidRDefault="004E5011" w:rsidP="00540F0A">
      <w:pPr>
        <w:pStyle w:val="ListParagraph"/>
        <w:keepNext/>
        <w:numPr>
          <w:ilvl w:val="0"/>
          <w:numId w:val="11"/>
        </w:numPr>
        <w:spacing w:after="0" w:line="312" w:lineRule="auto"/>
        <w:contextualSpacing w:val="0"/>
      </w:pPr>
      <w:r>
        <w:lastRenderedPageBreak/>
        <w:t>Community Reminders</w:t>
      </w:r>
      <w:r w:rsidR="0078140B">
        <w:t xml:space="preserve"> – </w:t>
      </w:r>
      <w:r>
        <w:t>Jeff Vissage</w:t>
      </w:r>
    </w:p>
    <w:p w14:paraId="206B7ED7" w14:textId="41C2C2D3" w:rsidR="002941DC" w:rsidRDefault="000024AE" w:rsidP="00540F0A">
      <w:pPr>
        <w:pStyle w:val="ListParagraph"/>
        <w:keepNext/>
        <w:numPr>
          <w:ilvl w:val="1"/>
          <w:numId w:val="11"/>
        </w:numPr>
        <w:spacing w:after="0" w:line="312" w:lineRule="auto"/>
        <w:contextualSpacing w:val="0"/>
      </w:pPr>
      <w:r>
        <w:t>ACC reminder</w:t>
      </w:r>
      <w:r w:rsidR="0002065E">
        <w:t xml:space="preserve"> - C</w:t>
      </w:r>
      <w:r w:rsidR="0078140B">
        <w:t xml:space="preserve">ontact </w:t>
      </w:r>
      <w:r>
        <w:t>the ACC</w:t>
      </w:r>
      <w:r w:rsidR="0078140B">
        <w:t xml:space="preserve"> before making any changes to </w:t>
      </w:r>
      <w:r>
        <w:t>properties</w:t>
      </w:r>
      <w:r w:rsidR="0078140B">
        <w:t xml:space="preserve">. </w:t>
      </w:r>
    </w:p>
    <w:p w14:paraId="32284FB8" w14:textId="3D3998AB" w:rsidR="000024AE" w:rsidRDefault="000024AE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Buffer zone reminder</w:t>
      </w:r>
      <w:r w:rsidR="0002065E">
        <w:t xml:space="preserve"> - </w:t>
      </w:r>
      <w:r>
        <w:t>This area is owned by the HOA but governed by the county. It is not to be disturbed in anyway</w:t>
      </w:r>
      <w:r w:rsidR="008F0B98">
        <w:t>;</w:t>
      </w:r>
      <w:r w:rsidR="00FB1485">
        <w:t xml:space="preserve"> it is to be left in its natural state</w:t>
      </w:r>
      <w:r>
        <w:t>. Nothing is to be placed in this zone. No clearing or weed killing is allowed. If mother nature causes a tree to fall, we are not responsible. If we take a tree down because it is a threat to a home, we have to replace it with a specific number of trees based on the size of</w:t>
      </w:r>
      <w:r w:rsidR="00FB1485">
        <w:t xml:space="preserve"> t</w:t>
      </w:r>
      <w:r>
        <w:t xml:space="preserve">he tree taken down. </w:t>
      </w:r>
    </w:p>
    <w:p w14:paraId="5C93C28D" w14:textId="0A684583" w:rsidR="000024AE" w:rsidRDefault="000024AE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 xml:space="preserve">Neighborhood theft </w:t>
      </w:r>
      <w:r w:rsidR="0002065E">
        <w:t xml:space="preserve">on the rise - </w:t>
      </w:r>
      <w:r>
        <w:t xml:space="preserve">Lock up at night – doors, cars, sheds, etc. </w:t>
      </w:r>
      <w:r w:rsidR="009B4A59">
        <w:t>Don’t leave a gun in your car. Thieves are currently just looking for unlocked vehicles instead of breaking into them.</w:t>
      </w:r>
    </w:p>
    <w:p w14:paraId="79DD0C20" w14:textId="3DCA07AA" w:rsidR="009B4A59" w:rsidRDefault="009B4A59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Help save electricity</w:t>
      </w:r>
      <w:r w:rsidR="0002065E">
        <w:t xml:space="preserve"> - </w:t>
      </w:r>
      <w:r>
        <w:t xml:space="preserve">If you see a street light on during the day (“day burners”), record the number on the pole and contact the county </w:t>
      </w:r>
      <w:hyperlink r:id="rId7" w:history="1">
        <w:r w:rsidRPr="008E158E">
          <w:rPr>
            <w:rStyle w:val="Hyperlink"/>
          </w:rPr>
          <w:t>https://www.yorkelectric.net/myhome/outdoor-lighting/report-a-security-light-outage/</w:t>
        </w:r>
      </w:hyperlink>
      <w:r>
        <w:t>.</w:t>
      </w:r>
    </w:p>
    <w:p w14:paraId="7CA9798D" w14:textId="1F122FF4" w:rsidR="0078140B" w:rsidRDefault="000B7B9E" w:rsidP="00FB1485">
      <w:pPr>
        <w:pStyle w:val="ListParagraph"/>
        <w:numPr>
          <w:ilvl w:val="0"/>
          <w:numId w:val="11"/>
        </w:numPr>
        <w:spacing w:after="0" w:line="312" w:lineRule="auto"/>
        <w:contextualSpacing w:val="0"/>
      </w:pPr>
      <w:r>
        <w:t>New Covenants</w:t>
      </w:r>
      <w:r w:rsidR="0078140B">
        <w:t xml:space="preserve"> – Dan Vanderheiden</w:t>
      </w:r>
    </w:p>
    <w:p w14:paraId="19792D65" w14:textId="1A95C569" w:rsidR="004E5011" w:rsidRDefault="004E5011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Dan highlighted some of the changes in the new covenants.</w:t>
      </w:r>
    </w:p>
    <w:p w14:paraId="7F661A9D" w14:textId="0B17EDDA" w:rsidR="004E5011" w:rsidRDefault="004E5011" w:rsidP="00FB1485">
      <w:pPr>
        <w:pStyle w:val="ListParagraph"/>
        <w:numPr>
          <w:ilvl w:val="2"/>
          <w:numId w:val="11"/>
        </w:numPr>
        <w:spacing w:after="0" w:line="312" w:lineRule="auto"/>
        <w:contextualSpacing w:val="0"/>
      </w:pPr>
      <w:r>
        <w:t>The three-strikes rule” located in Article VI, Section 6.15 Maintenance.</w:t>
      </w:r>
    </w:p>
    <w:p w14:paraId="300C7E91" w14:textId="554402C2" w:rsidR="004E5011" w:rsidRDefault="004E5011" w:rsidP="00FB1485">
      <w:pPr>
        <w:pStyle w:val="ListParagraph"/>
        <w:numPr>
          <w:ilvl w:val="2"/>
          <w:numId w:val="11"/>
        </w:numPr>
        <w:spacing w:after="0" w:line="312" w:lineRule="auto"/>
        <w:contextualSpacing w:val="0"/>
      </w:pPr>
      <w:r>
        <w:t>Addition of a reserve fund in Article V, Section 5.1 Purpose of Assessment.</w:t>
      </w:r>
    </w:p>
    <w:p w14:paraId="2D2AA08C" w14:textId="5015490F" w:rsidR="004E5011" w:rsidRDefault="004E5011" w:rsidP="00FB1485">
      <w:pPr>
        <w:pStyle w:val="ListParagraph"/>
        <w:numPr>
          <w:ilvl w:val="2"/>
          <w:numId w:val="11"/>
        </w:numPr>
        <w:spacing w:after="0" w:line="312" w:lineRule="auto"/>
        <w:contextualSpacing w:val="0"/>
      </w:pPr>
      <w:r>
        <w:t>New home minimum square footage increased from 1800 to 2200.</w:t>
      </w:r>
    </w:p>
    <w:p w14:paraId="5BA09F56" w14:textId="7311B0D2" w:rsidR="004E5011" w:rsidRDefault="004E5011" w:rsidP="00FB1485">
      <w:pPr>
        <w:pStyle w:val="ListParagraph"/>
        <w:numPr>
          <w:ilvl w:val="2"/>
          <w:numId w:val="11"/>
        </w:numPr>
        <w:spacing w:after="0" w:line="312" w:lineRule="auto"/>
        <w:contextualSpacing w:val="0"/>
      </w:pPr>
      <w:r>
        <w:t xml:space="preserve">Additional detail in Article VI regarding </w:t>
      </w:r>
      <w:r w:rsidR="0002065E">
        <w:t xml:space="preserve">mailboxes, </w:t>
      </w:r>
      <w:r>
        <w:t>fences, tents, and signs.</w:t>
      </w:r>
    </w:p>
    <w:p w14:paraId="540EA89E" w14:textId="52B2EABD" w:rsidR="004E5011" w:rsidRDefault="004E5011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 xml:space="preserve">To amend these covenants, it now requires </w:t>
      </w:r>
      <w:r w:rsidR="008F0B98">
        <w:t xml:space="preserve">approvals from </w:t>
      </w:r>
      <w:r>
        <w:t xml:space="preserve">only 67% </w:t>
      </w:r>
      <w:r w:rsidR="008F0B98">
        <w:t>of homeowners.</w:t>
      </w:r>
    </w:p>
    <w:p w14:paraId="59CD9DDD" w14:textId="3B90A385" w:rsidR="00AC21A0" w:rsidRDefault="00AC21A0" w:rsidP="00FB1485">
      <w:pPr>
        <w:pStyle w:val="ListParagraph"/>
        <w:numPr>
          <w:ilvl w:val="0"/>
          <w:numId w:val="11"/>
        </w:numPr>
        <w:spacing w:after="0" w:line="312" w:lineRule="auto"/>
        <w:contextualSpacing w:val="0"/>
      </w:pPr>
      <w:r>
        <w:t>Q&amp;A, Open Discussion</w:t>
      </w:r>
    </w:p>
    <w:p w14:paraId="285B1BCC" w14:textId="18269B37" w:rsidR="009B4A59" w:rsidRDefault="009B4A59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Stray cats</w:t>
      </w:r>
      <w:r w:rsidR="0002065E">
        <w:t xml:space="preserve"> - </w:t>
      </w:r>
      <w:r>
        <w:t>Their numbers are increasing. The Huechtker’s ha</w:t>
      </w:r>
      <w:r w:rsidR="00853DE7">
        <w:t>ve</w:t>
      </w:r>
      <w:r>
        <w:t xml:space="preserve"> been catching them and having them neutered. The county will put out traps</w:t>
      </w:r>
      <w:r w:rsidR="00853DE7">
        <w:t xml:space="preserve"> as well</w:t>
      </w:r>
      <w:r>
        <w:t>.</w:t>
      </w:r>
    </w:p>
    <w:p w14:paraId="1DAA32D8" w14:textId="741F2D96" w:rsidR="009B4A59" w:rsidRDefault="009B4A59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Fences</w:t>
      </w:r>
      <w:r w:rsidR="0002065E">
        <w:t xml:space="preserve"> - </w:t>
      </w:r>
      <w:r>
        <w:t>Be sure to get a survey of your property in advance</w:t>
      </w:r>
      <w:r w:rsidR="00853DE7">
        <w:t xml:space="preserve"> before installing a fence</w:t>
      </w:r>
      <w:r>
        <w:t>. Not all original surveys are accurate.</w:t>
      </w:r>
    </w:p>
    <w:p w14:paraId="054DAC19" w14:textId="065A385F" w:rsidR="009B4A59" w:rsidRDefault="009B4A59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A name and address list for the community was requested.</w:t>
      </w:r>
    </w:p>
    <w:p w14:paraId="2C124119" w14:textId="7AFC6A30" w:rsidR="00853DE7" w:rsidRDefault="009B4A59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Use of the common area.</w:t>
      </w:r>
      <w:r w:rsidR="00FB1485">
        <w:t xml:space="preserve"> </w:t>
      </w:r>
      <w:r>
        <w:t>A request was made to mow it more frequently</w:t>
      </w:r>
      <w:r w:rsidR="00853DE7">
        <w:t xml:space="preserve"> and turn it into a dog park or play area for kids. Interested persons need to present a proposal to the board. It will also need a majority vote of homeowners since it will incur an initial cost and cause on-going landscaping expenses to increase. </w:t>
      </w:r>
    </w:p>
    <w:p w14:paraId="3491FA89" w14:textId="42F66442" w:rsidR="00853DE7" w:rsidRDefault="00853DE7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The weeds in the gravel driveway leading into the common area are not be</w:t>
      </w:r>
      <w:r w:rsidR="00FB1485">
        <w:t>ing</w:t>
      </w:r>
      <w:r>
        <w:t xml:space="preserve"> treated on a regular basis. </w:t>
      </w:r>
    </w:p>
    <w:p w14:paraId="10F60DB5" w14:textId="2587D7E2" w:rsidR="00853DE7" w:rsidRDefault="00853DE7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>A suggestion was made for a Spring BBQ. There is money in the budget for this if a group of homeowners want to organize it.</w:t>
      </w:r>
    </w:p>
    <w:p w14:paraId="68A78AB8" w14:textId="4D0D2067" w:rsidR="007307E3" w:rsidRDefault="002941DC" w:rsidP="00FB1485">
      <w:pPr>
        <w:pStyle w:val="ListParagraph"/>
        <w:numPr>
          <w:ilvl w:val="0"/>
          <w:numId w:val="11"/>
        </w:numPr>
        <w:spacing w:after="0" w:line="312" w:lineRule="auto"/>
        <w:contextualSpacing w:val="0"/>
      </w:pPr>
      <w:r w:rsidRPr="004D38AE">
        <w:t>Adjourn</w:t>
      </w:r>
    </w:p>
    <w:p w14:paraId="556B920C" w14:textId="66B95971" w:rsidR="00A26BF3" w:rsidRDefault="009C7F2C" w:rsidP="00FB1485">
      <w:pPr>
        <w:pStyle w:val="ListParagraph"/>
        <w:numPr>
          <w:ilvl w:val="1"/>
          <w:numId w:val="11"/>
        </w:numPr>
        <w:spacing w:after="0" w:line="312" w:lineRule="auto"/>
        <w:contextualSpacing w:val="0"/>
      </w:pPr>
      <w:r>
        <w:t xml:space="preserve">Meeting </w:t>
      </w:r>
      <w:r w:rsidR="00AC21A0">
        <w:t xml:space="preserve">was </w:t>
      </w:r>
      <w:r>
        <w:t>a</w:t>
      </w:r>
      <w:r w:rsidR="00AB54D2">
        <w:t>djourn</w:t>
      </w:r>
      <w:r>
        <w:t>ed</w:t>
      </w:r>
      <w:r w:rsidR="00AC21A0">
        <w:t xml:space="preserve"> at 4:</w:t>
      </w:r>
      <w:r w:rsidR="004E5011">
        <w:t>44</w:t>
      </w:r>
      <w:r w:rsidR="00AC21A0">
        <w:t xml:space="preserve"> </w:t>
      </w:r>
      <w:r>
        <w:t>p.m.</w:t>
      </w:r>
    </w:p>
    <w:sectPr w:rsidR="00A26BF3" w:rsidSect="00FB1485">
      <w:headerReference w:type="default" r:id="rId8"/>
      <w:footerReference w:type="default" r:id="rId9"/>
      <w:type w:val="oddPage"/>
      <w:pgSz w:w="12240" w:h="15840"/>
      <w:pgMar w:top="1440" w:right="1080" w:bottom="172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8EBA" w14:textId="77777777" w:rsidR="006C0CFE" w:rsidRDefault="006C0CFE" w:rsidP="0050778D">
      <w:pPr>
        <w:spacing w:after="0" w:line="240" w:lineRule="auto"/>
      </w:pPr>
      <w:r>
        <w:separator/>
      </w:r>
    </w:p>
  </w:endnote>
  <w:endnote w:type="continuationSeparator" w:id="0">
    <w:p w14:paraId="5CCE5DF9" w14:textId="77777777" w:rsidR="006C0CFE" w:rsidRDefault="006C0CFE" w:rsidP="0050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20"/>
      </w:rPr>
      <w:id w:val="2815399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394D6A" w14:textId="48EB6E5D" w:rsidR="00CF5CF1" w:rsidRPr="001578DE" w:rsidRDefault="00CF5CF1" w:rsidP="00E87E01">
            <w:pPr>
              <w:pStyle w:val="Footer"/>
              <w:rPr>
                <w:sz w:val="16"/>
                <w:szCs w:val="20"/>
              </w:rPr>
            </w:pPr>
            <w:r w:rsidRPr="001578DE">
              <w:rPr>
                <w:bCs/>
                <w:sz w:val="16"/>
                <w:szCs w:val="20"/>
              </w:rPr>
              <w:fldChar w:fldCharType="begin"/>
            </w:r>
            <w:r w:rsidRPr="001578DE">
              <w:rPr>
                <w:bCs/>
                <w:sz w:val="16"/>
                <w:szCs w:val="20"/>
              </w:rPr>
              <w:instrText xml:space="preserve"> FILENAME \* MERGEFORMAT </w:instrText>
            </w:r>
            <w:r w:rsidRPr="001578DE">
              <w:rPr>
                <w:bCs/>
                <w:sz w:val="16"/>
                <w:szCs w:val="20"/>
              </w:rPr>
              <w:fldChar w:fldCharType="separate"/>
            </w:r>
            <w:r w:rsidR="00853DE7">
              <w:rPr>
                <w:bCs/>
                <w:noProof/>
                <w:sz w:val="16"/>
                <w:szCs w:val="20"/>
              </w:rPr>
              <w:t>Stonetrace HOA 2021 Annual Meeting 2021.04.25 MINUTES</w:t>
            </w:r>
            <w:r w:rsidRPr="001578DE">
              <w:rPr>
                <w:bCs/>
                <w:sz w:val="16"/>
                <w:szCs w:val="20"/>
              </w:rPr>
              <w:fldChar w:fldCharType="end"/>
            </w:r>
            <w:r w:rsidRPr="001578DE">
              <w:rPr>
                <w:bCs/>
                <w:sz w:val="16"/>
                <w:szCs w:val="20"/>
              </w:rPr>
              <w:tab/>
            </w:r>
            <w:r>
              <w:rPr>
                <w:bCs/>
                <w:sz w:val="16"/>
                <w:szCs w:val="20"/>
              </w:rPr>
              <w:tab/>
            </w:r>
            <w:r w:rsidRPr="001578DE">
              <w:rPr>
                <w:sz w:val="16"/>
                <w:szCs w:val="20"/>
              </w:rPr>
              <w:t xml:space="preserve">Page </w:t>
            </w:r>
            <w:r w:rsidRPr="001578DE">
              <w:rPr>
                <w:bCs/>
                <w:sz w:val="16"/>
                <w:szCs w:val="20"/>
              </w:rPr>
              <w:fldChar w:fldCharType="begin"/>
            </w:r>
            <w:r w:rsidRPr="001578DE">
              <w:rPr>
                <w:bCs/>
                <w:sz w:val="16"/>
                <w:szCs w:val="20"/>
              </w:rPr>
              <w:instrText xml:space="preserve"> PAGE </w:instrText>
            </w:r>
            <w:r w:rsidRPr="001578DE">
              <w:rPr>
                <w:bCs/>
                <w:sz w:val="16"/>
                <w:szCs w:val="20"/>
              </w:rPr>
              <w:fldChar w:fldCharType="separate"/>
            </w:r>
            <w:r w:rsidRPr="001578DE">
              <w:rPr>
                <w:bCs/>
                <w:noProof/>
                <w:sz w:val="16"/>
                <w:szCs w:val="20"/>
              </w:rPr>
              <w:t>2</w:t>
            </w:r>
            <w:r w:rsidRPr="001578DE">
              <w:rPr>
                <w:bCs/>
                <w:sz w:val="16"/>
                <w:szCs w:val="20"/>
              </w:rPr>
              <w:fldChar w:fldCharType="end"/>
            </w:r>
            <w:r w:rsidRPr="001578DE">
              <w:rPr>
                <w:sz w:val="16"/>
                <w:szCs w:val="20"/>
              </w:rPr>
              <w:t xml:space="preserve"> of </w:t>
            </w:r>
            <w:r w:rsidRPr="001578DE">
              <w:rPr>
                <w:bCs/>
                <w:sz w:val="16"/>
                <w:szCs w:val="20"/>
              </w:rPr>
              <w:fldChar w:fldCharType="begin"/>
            </w:r>
            <w:r w:rsidRPr="001578DE">
              <w:rPr>
                <w:bCs/>
                <w:sz w:val="16"/>
                <w:szCs w:val="20"/>
              </w:rPr>
              <w:instrText xml:space="preserve"> NUMPAGES  </w:instrText>
            </w:r>
            <w:r w:rsidRPr="001578DE">
              <w:rPr>
                <w:bCs/>
                <w:sz w:val="16"/>
                <w:szCs w:val="20"/>
              </w:rPr>
              <w:fldChar w:fldCharType="separate"/>
            </w:r>
            <w:r w:rsidRPr="001578DE">
              <w:rPr>
                <w:bCs/>
                <w:noProof/>
                <w:sz w:val="16"/>
                <w:szCs w:val="20"/>
              </w:rPr>
              <w:t>2</w:t>
            </w:r>
            <w:r w:rsidRPr="001578DE">
              <w:rPr>
                <w:bCs/>
                <w:sz w:val="16"/>
                <w:szCs w:val="20"/>
              </w:rPr>
              <w:fldChar w:fldCharType="end"/>
            </w:r>
            <w:r w:rsidRPr="001578DE">
              <w:rPr>
                <w:bCs/>
                <w:sz w:val="16"/>
                <w:szCs w:val="20"/>
              </w:rPr>
              <w:t xml:space="preserve">        </w:t>
            </w:r>
          </w:p>
        </w:sdtContent>
      </w:sdt>
    </w:sdtContent>
  </w:sdt>
  <w:p w14:paraId="25063371" w14:textId="36D99CB2" w:rsidR="00CF5CF1" w:rsidRDefault="00CF5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EAFE" w14:textId="77777777" w:rsidR="006C0CFE" w:rsidRDefault="006C0CFE" w:rsidP="0050778D">
      <w:pPr>
        <w:spacing w:after="0" w:line="240" w:lineRule="auto"/>
      </w:pPr>
      <w:r>
        <w:separator/>
      </w:r>
    </w:p>
  </w:footnote>
  <w:footnote w:type="continuationSeparator" w:id="0">
    <w:p w14:paraId="179EB155" w14:textId="77777777" w:rsidR="006C0CFE" w:rsidRDefault="006C0CFE" w:rsidP="0050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084E" w14:textId="71705E42" w:rsidR="00CF5CF1" w:rsidRDefault="00CF5CF1" w:rsidP="00CD5EE9">
    <w:pPr>
      <w:pStyle w:val="Header"/>
      <w:spacing w:after="0" w:line="240" w:lineRule="auto"/>
      <w:jc w:val="center"/>
      <w:rPr>
        <w:sz w:val="36"/>
        <w:szCs w:val="36"/>
      </w:rPr>
    </w:pPr>
    <w:r w:rsidRPr="001A4CE7">
      <w:rPr>
        <w:sz w:val="36"/>
        <w:szCs w:val="36"/>
      </w:rPr>
      <w:t>S</w:t>
    </w:r>
    <w:r>
      <w:rPr>
        <w:sz w:val="36"/>
        <w:szCs w:val="36"/>
      </w:rPr>
      <w:t xml:space="preserve">tonetrace HOA </w:t>
    </w:r>
    <w:r w:rsidR="0017520D">
      <w:rPr>
        <w:sz w:val="36"/>
        <w:szCs w:val="36"/>
      </w:rPr>
      <w:t>20</w:t>
    </w:r>
    <w:r w:rsidR="0013468E">
      <w:rPr>
        <w:sz w:val="36"/>
        <w:szCs w:val="36"/>
      </w:rPr>
      <w:t>21</w:t>
    </w:r>
    <w:r w:rsidR="0017520D">
      <w:rPr>
        <w:sz w:val="36"/>
        <w:szCs w:val="36"/>
      </w:rPr>
      <w:t xml:space="preserve"> Annual Meeting</w:t>
    </w:r>
  </w:p>
  <w:p w14:paraId="72638533" w14:textId="2966F4D4" w:rsidR="00CF5CF1" w:rsidRPr="001A4CE7" w:rsidRDefault="0050289C" w:rsidP="001B1D0C">
    <w:pPr>
      <w:pStyle w:val="Header"/>
      <w:spacing w:after="240" w:line="240" w:lineRule="auto"/>
      <w:jc w:val="center"/>
      <w:rPr>
        <w:sz w:val="36"/>
        <w:szCs w:val="36"/>
      </w:rPr>
    </w:pPr>
    <w:r>
      <w:rPr>
        <w:sz w:val="36"/>
        <w:szCs w:val="36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0D6E"/>
    <w:multiLevelType w:val="hybridMultilevel"/>
    <w:tmpl w:val="AEDCAD82"/>
    <w:lvl w:ilvl="0" w:tplc="2BF8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A1E48"/>
    <w:multiLevelType w:val="hybridMultilevel"/>
    <w:tmpl w:val="155816E4"/>
    <w:lvl w:ilvl="0" w:tplc="719A9F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037BC"/>
    <w:multiLevelType w:val="hybridMultilevel"/>
    <w:tmpl w:val="B860B516"/>
    <w:lvl w:ilvl="0" w:tplc="2BF8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1EAC"/>
    <w:multiLevelType w:val="hybridMultilevel"/>
    <w:tmpl w:val="DA56CF78"/>
    <w:lvl w:ilvl="0" w:tplc="1CECD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E0D22"/>
    <w:multiLevelType w:val="hybridMultilevel"/>
    <w:tmpl w:val="F39EB3CC"/>
    <w:lvl w:ilvl="0" w:tplc="2BF8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0261C"/>
    <w:multiLevelType w:val="hybridMultilevel"/>
    <w:tmpl w:val="28EEBA1C"/>
    <w:lvl w:ilvl="0" w:tplc="FBD6C2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5E2FFF"/>
    <w:multiLevelType w:val="hybridMultilevel"/>
    <w:tmpl w:val="A5A66C62"/>
    <w:lvl w:ilvl="0" w:tplc="D4BA6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129D6"/>
    <w:multiLevelType w:val="hybridMultilevel"/>
    <w:tmpl w:val="61649D72"/>
    <w:lvl w:ilvl="0" w:tplc="FF4A6F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29497A"/>
    <w:multiLevelType w:val="hybridMultilevel"/>
    <w:tmpl w:val="7E76D61A"/>
    <w:lvl w:ilvl="0" w:tplc="2BF8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50C3D"/>
    <w:multiLevelType w:val="hybridMultilevel"/>
    <w:tmpl w:val="7D92B0E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AA28E5"/>
    <w:multiLevelType w:val="hybridMultilevel"/>
    <w:tmpl w:val="1BF875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0240828"/>
    <w:multiLevelType w:val="hybridMultilevel"/>
    <w:tmpl w:val="5428FC1A"/>
    <w:lvl w:ilvl="0" w:tplc="1CECD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46187"/>
    <w:multiLevelType w:val="hybridMultilevel"/>
    <w:tmpl w:val="A2DC3B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365684"/>
    <w:multiLevelType w:val="hybridMultilevel"/>
    <w:tmpl w:val="B5002FF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017BEB"/>
    <w:multiLevelType w:val="hybridMultilevel"/>
    <w:tmpl w:val="51F6DE2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3B43FE"/>
    <w:multiLevelType w:val="hybridMultilevel"/>
    <w:tmpl w:val="542A3B2A"/>
    <w:lvl w:ilvl="0" w:tplc="2BF8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42B27"/>
    <w:multiLevelType w:val="hybridMultilevel"/>
    <w:tmpl w:val="44D898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6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0"/>
  </w:num>
  <w:num w:numId="16">
    <w:abstractNumId w:val="1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E3"/>
    <w:rsid w:val="000024AE"/>
    <w:rsid w:val="0000578A"/>
    <w:rsid w:val="0001138B"/>
    <w:rsid w:val="000178A8"/>
    <w:rsid w:val="0002065E"/>
    <w:rsid w:val="00047F64"/>
    <w:rsid w:val="00065682"/>
    <w:rsid w:val="000719F2"/>
    <w:rsid w:val="00072656"/>
    <w:rsid w:val="0007444E"/>
    <w:rsid w:val="0008156F"/>
    <w:rsid w:val="000B3381"/>
    <w:rsid w:val="000B7056"/>
    <w:rsid w:val="000B7B9E"/>
    <w:rsid w:val="000C47C6"/>
    <w:rsid w:val="000E328D"/>
    <w:rsid w:val="000F5365"/>
    <w:rsid w:val="00113B0F"/>
    <w:rsid w:val="0013468E"/>
    <w:rsid w:val="00143A0F"/>
    <w:rsid w:val="00154934"/>
    <w:rsid w:val="001578DE"/>
    <w:rsid w:val="00157AAA"/>
    <w:rsid w:val="0016104E"/>
    <w:rsid w:val="00162E78"/>
    <w:rsid w:val="001713BB"/>
    <w:rsid w:val="0017520D"/>
    <w:rsid w:val="001864E0"/>
    <w:rsid w:val="0019636B"/>
    <w:rsid w:val="001A2F2F"/>
    <w:rsid w:val="001A4CE7"/>
    <w:rsid w:val="001A5943"/>
    <w:rsid w:val="001B1D0C"/>
    <w:rsid w:val="001B644A"/>
    <w:rsid w:val="001C16D5"/>
    <w:rsid w:val="001E36F4"/>
    <w:rsid w:val="001E4471"/>
    <w:rsid w:val="001F493A"/>
    <w:rsid w:val="001F7390"/>
    <w:rsid w:val="00200814"/>
    <w:rsid w:val="002019E3"/>
    <w:rsid w:val="00205CF4"/>
    <w:rsid w:val="0020765B"/>
    <w:rsid w:val="0021258C"/>
    <w:rsid w:val="0022005B"/>
    <w:rsid w:val="002275DA"/>
    <w:rsid w:val="00232C24"/>
    <w:rsid w:val="002653C3"/>
    <w:rsid w:val="002722D1"/>
    <w:rsid w:val="00287B74"/>
    <w:rsid w:val="002941DC"/>
    <w:rsid w:val="002970CF"/>
    <w:rsid w:val="002A2A9A"/>
    <w:rsid w:val="002E570E"/>
    <w:rsid w:val="00301602"/>
    <w:rsid w:val="003128BC"/>
    <w:rsid w:val="003134B0"/>
    <w:rsid w:val="00334A5C"/>
    <w:rsid w:val="0034625C"/>
    <w:rsid w:val="00367FC2"/>
    <w:rsid w:val="00371D5D"/>
    <w:rsid w:val="0039455B"/>
    <w:rsid w:val="003A2D3E"/>
    <w:rsid w:val="003A5AD3"/>
    <w:rsid w:val="003B03BC"/>
    <w:rsid w:val="003B2512"/>
    <w:rsid w:val="003B2A20"/>
    <w:rsid w:val="003B452A"/>
    <w:rsid w:val="003C42CA"/>
    <w:rsid w:val="003C467A"/>
    <w:rsid w:val="003D63A6"/>
    <w:rsid w:val="0042062C"/>
    <w:rsid w:val="0042085A"/>
    <w:rsid w:val="00426D4A"/>
    <w:rsid w:val="0043028C"/>
    <w:rsid w:val="00432953"/>
    <w:rsid w:val="0043422E"/>
    <w:rsid w:val="00436CD1"/>
    <w:rsid w:val="00445F5F"/>
    <w:rsid w:val="00460F3D"/>
    <w:rsid w:val="00464AB5"/>
    <w:rsid w:val="004860B8"/>
    <w:rsid w:val="004A3347"/>
    <w:rsid w:val="004B33B9"/>
    <w:rsid w:val="004D38AE"/>
    <w:rsid w:val="004E5011"/>
    <w:rsid w:val="004F6061"/>
    <w:rsid w:val="0050115A"/>
    <w:rsid w:val="0050289C"/>
    <w:rsid w:val="005038E2"/>
    <w:rsid w:val="005067ED"/>
    <w:rsid w:val="0050778D"/>
    <w:rsid w:val="00510415"/>
    <w:rsid w:val="00522FD8"/>
    <w:rsid w:val="00530659"/>
    <w:rsid w:val="00531600"/>
    <w:rsid w:val="00540F0A"/>
    <w:rsid w:val="00544A4D"/>
    <w:rsid w:val="00570259"/>
    <w:rsid w:val="00574A2A"/>
    <w:rsid w:val="00575226"/>
    <w:rsid w:val="00577D2A"/>
    <w:rsid w:val="00587CD3"/>
    <w:rsid w:val="005A0A57"/>
    <w:rsid w:val="005A4294"/>
    <w:rsid w:val="005D3ADE"/>
    <w:rsid w:val="005D5992"/>
    <w:rsid w:val="005E5208"/>
    <w:rsid w:val="005E5DCD"/>
    <w:rsid w:val="00601BCF"/>
    <w:rsid w:val="00623327"/>
    <w:rsid w:val="00657028"/>
    <w:rsid w:val="006670FF"/>
    <w:rsid w:val="00671752"/>
    <w:rsid w:val="006729F7"/>
    <w:rsid w:val="00673614"/>
    <w:rsid w:val="0067462A"/>
    <w:rsid w:val="00686BA6"/>
    <w:rsid w:val="006B31DA"/>
    <w:rsid w:val="006B7D3A"/>
    <w:rsid w:val="006C0A1D"/>
    <w:rsid w:val="006C0CFE"/>
    <w:rsid w:val="006C2920"/>
    <w:rsid w:val="006D24AF"/>
    <w:rsid w:val="006D63A7"/>
    <w:rsid w:val="006E4DAE"/>
    <w:rsid w:val="006F6F22"/>
    <w:rsid w:val="007307E3"/>
    <w:rsid w:val="007569AD"/>
    <w:rsid w:val="00770084"/>
    <w:rsid w:val="007705F8"/>
    <w:rsid w:val="00775501"/>
    <w:rsid w:val="0078140B"/>
    <w:rsid w:val="0078664A"/>
    <w:rsid w:val="00792F42"/>
    <w:rsid w:val="007B4D0F"/>
    <w:rsid w:val="007D166E"/>
    <w:rsid w:val="007D49FE"/>
    <w:rsid w:val="007E3E83"/>
    <w:rsid w:val="00827DF4"/>
    <w:rsid w:val="00840CBA"/>
    <w:rsid w:val="00843E58"/>
    <w:rsid w:val="00845C4E"/>
    <w:rsid w:val="008467CF"/>
    <w:rsid w:val="00853DE7"/>
    <w:rsid w:val="008732EC"/>
    <w:rsid w:val="00881BAF"/>
    <w:rsid w:val="008954DC"/>
    <w:rsid w:val="008B33FF"/>
    <w:rsid w:val="008C12F6"/>
    <w:rsid w:val="008C72AC"/>
    <w:rsid w:val="008D06B1"/>
    <w:rsid w:val="008F0B38"/>
    <w:rsid w:val="008F0B98"/>
    <w:rsid w:val="008F2CCF"/>
    <w:rsid w:val="008F78CD"/>
    <w:rsid w:val="008F79F6"/>
    <w:rsid w:val="00921CE7"/>
    <w:rsid w:val="00926B31"/>
    <w:rsid w:val="009326C1"/>
    <w:rsid w:val="00942E5C"/>
    <w:rsid w:val="00944640"/>
    <w:rsid w:val="009470CC"/>
    <w:rsid w:val="00947542"/>
    <w:rsid w:val="00961B0A"/>
    <w:rsid w:val="00961B78"/>
    <w:rsid w:val="00963E87"/>
    <w:rsid w:val="00980294"/>
    <w:rsid w:val="00981EF4"/>
    <w:rsid w:val="00982B47"/>
    <w:rsid w:val="00983C94"/>
    <w:rsid w:val="009A0E67"/>
    <w:rsid w:val="009B3322"/>
    <w:rsid w:val="009B4A59"/>
    <w:rsid w:val="009B5A4D"/>
    <w:rsid w:val="009C1A30"/>
    <w:rsid w:val="009C1B14"/>
    <w:rsid w:val="009C7F2C"/>
    <w:rsid w:val="009E1068"/>
    <w:rsid w:val="00A00DE8"/>
    <w:rsid w:val="00A050A4"/>
    <w:rsid w:val="00A0560A"/>
    <w:rsid w:val="00A21858"/>
    <w:rsid w:val="00A26BF3"/>
    <w:rsid w:val="00A26FB2"/>
    <w:rsid w:val="00A31C6B"/>
    <w:rsid w:val="00A339EF"/>
    <w:rsid w:val="00A55417"/>
    <w:rsid w:val="00A55A3A"/>
    <w:rsid w:val="00A6607A"/>
    <w:rsid w:val="00A70312"/>
    <w:rsid w:val="00A7501C"/>
    <w:rsid w:val="00A82DEA"/>
    <w:rsid w:val="00A861FF"/>
    <w:rsid w:val="00A875BF"/>
    <w:rsid w:val="00A95867"/>
    <w:rsid w:val="00A959E7"/>
    <w:rsid w:val="00AB54D2"/>
    <w:rsid w:val="00AB7CC3"/>
    <w:rsid w:val="00AC21A0"/>
    <w:rsid w:val="00B01ED3"/>
    <w:rsid w:val="00B05377"/>
    <w:rsid w:val="00B07056"/>
    <w:rsid w:val="00B11869"/>
    <w:rsid w:val="00B135B7"/>
    <w:rsid w:val="00B1642F"/>
    <w:rsid w:val="00B232C9"/>
    <w:rsid w:val="00B27757"/>
    <w:rsid w:val="00B33A02"/>
    <w:rsid w:val="00B4378C"/>
    <w:rsid w:val="00B548D6"/>
    <w:rsid w:val="00B6040A"/>
    <w:rsid w:val="00B7377E"/>
    <w:rsid w:val="00B76B73"/>
    <w:rsid w:val="00B83CAB"/>
    <w:rsid w:val="00B866AA"/>
    <w:rsid w:val="00B90B3C"/>
    <w:rsid w:val="00BC2947"/>
    <w:rsid w:val="00BC41B9"/>
    <w:rsid w:val="00BD29E0"/>
    <w:rsid w:val="00BD7A59"/>
    <w:rsid w:val="00BF046D"/>
    <w:rsid w:val="00C01791"/>
    <w:rsid w:val="00C06116"/>
    <w:rsid w:val="00C10CB0"/>
    <w:rsid w:val="00C1186A"/>
    <w:rsid w:val="00C153C6"/>
    <w:rsid w:val="00C17074"/>
    <w:rsid w:val="00C31B77"/>
    <w:rsid w:val="00C3443E"/>
    <w:rsid w:val="00C41ED5"/>
    <w:rsid w:val="00C612C2"/>
    <w:rsid w:val="00C65E46"/>
    <w:rsid w:val="00C66AD0"/>
    <w:rsid w:val="00C74871"/>
    <w:rsid w:val="00C90DA1"/>
    <w:rsid w:val="00CA51A2"/>
    <w:rsid w:val="00CC748E"/>
    <w:rsid w:val="00CD5EE9"/>
    <w:rsid w:val="00CE1FBF"/>
    <w:rsid w:val="00CF5CF1"/>
    <w:rsid w:val="00CF63E6"/>
    <w:rsid w:val="00D10B89"/>
    <w:rsid w:val="00D20E09"/>
    <w:rsid w:val="00D2648F"/>
    <w:rsid w:val="00D40350"/>
    <w:rsid w:val="00D45220"/>
    <w:rsid w:val="00D476F0"/>
    <w:rsid w:val="00D47A3D"/>
    <w:rsid w:val="00D54911"/>
    <w:rsid w:val="00D54F69"/>
    <w:rsid w:val="00D57FBF"/>
    <w:rsid w:val="00D61679"/>
    <w:rsid w:val="00D67093"/>
    <w:rsid w:val="00D933B7"/>
    <w:rsid w:val="00D936AF"/>
    <w:rsid w:val="00DA174D"/>
    <w:rsid w:val="00DC7C23"/>
    <w:rsid w:val="00DE0DCE"/>
    <w:rsid w:val="00DF3DC7"/>
    <w:rsid w:val="00DF620A"/>
    <w:rsid w:val="00E0323B"/>
    <w:rsid w:val="00E131BF"/>
    <w:rsid w:val="00E3449B"/>
    <w:rsid w:val="00E35A6B"/>
    <w:rsid w:val="00E53704"/>
    <w:rsid w:val="00E81510"/>
    <w:rsid w:val="00E87E01"/>
    <w:rsid w:val="00EA1AAF"/>
    <w:rsid w:val="00EB2180"/>
    <w:rsid w:val="00EB6C5F"/>
    <w:rsid w:val="00EF4174"/>
    <w:rsid w:val="00F00664"/>
    <w:rsid w:val="00F04D89"/>
    <w:rsid w:val="00F0587A"/>
    <w:rsid w:val="00F17FF6"/>
    <w:rsid w:val="00F20A40"/>
    <w:rsid w:val="00F34975"/>
    <w:rsid w:val="00F37820"/>
    <w:rsid w:val="00F679B4"/>
    <w:rsid w:val="00F73443"/>
    <w:rsid w:val="00F84D65"/>
    <w:rsid w:val="00F91DEE"/>
    <w:rsid w:val="00FB1485"/>
    <w:rsid w:val="00FD7E37"/>
    <w:rsid w:val="00FE12B6"/>
    <w:rsid w:val="00FF215A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0F913"/>
  <w15:chartTrackingRefBased/>
  <w15:docId w15:val="{EE9F69B9-F316-46F1-A664-F7574E09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78D"/>
  </w:style>
  <w:style w:type="paragraph" w:styleId="Heading1">
    <w:name w:val="heading 1"/>
    <w:basedOn w:val="Normal"/>
    <w:next w:val="Normal"/>
    <w:link w:val="Heading1Char"/>
    <w:uiPriority w:val="9"/>
    <w:qFormat/>
    <w:rsid w:val="00507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7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7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7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7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7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7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7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7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7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77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78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07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78D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50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7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7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7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78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78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78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7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7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77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77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7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778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778D"/>
    <w:rPr>
      <w:b/>
      <w:bCs/>
    </w:rPr>
  </w:style>
  <w:style w:type="character" w:styleId="Emphasis">
    <w:name w:val="Emphasis"/>
    <w:basedOn w:val="DefaultParagraphFont"/>
    <w:uiPriority w:val="20"/>
    <w:qFormat/>
    <w:rsid w:val="0050778D"/>
    <w:rPr>
      <w:i/>
      <w:iCs/>
    </w:rPr>
  </w:style>
  <w:style w:type="paragraph" w:styleId="NoSpacing">
    <w:name w:val="No Spacing"/>
    <w:uiPriority w:val="1"/>
    <w:qFormat/>
    <w:rsid w:val="005077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778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78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78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78D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0778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778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077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0778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778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778D"/>
    <w:pPr>
      <w:outlineLvl w:val="9"/>
    </w:pPr>
  </w:style>
  <w:style w:type="table" w:styleId="TableGrid">
    <w:name w:val="Table Grid"/>
    <w:basedOn w:val="TableNormal"/>
    <w:uiPriority w:val="39"/>
    <w:rsid w:val="0031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3B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344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rkelectric.net/myhome/outdoor-lighting/report-a-security-light-out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StoneTrace hoa/aC Board meeting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StoneTrace hoa/aC Board meeting</dc:title>
  <dc:subject/>
  <dc:creator>Jeremy Barlow</dc:creator>
  <cp:keywords/>
  <dc:description/>
  <cp:lastModifiedBy>Nancy Pettit</cp:lastModifiedBy>
  <cp:revision>4</cp:revision>
  <cp:lastPrinted>2018-07-20T20:07:00Z</cp:lastPrinted>
  <dcterms:created xsi:type="dcterms:W3CDTF">2021-04-26T22:19:00Z</dcterms:created>
  <dcterms:modified xsi:type="dcterms:W3CDTF">2021-04-27T23:52:00Z</dcterms:modified>
</cp:coreProperties>
</file>